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A68" w:rsidRPr="00370A68" w:rsidRDefault="00370A68" w:rsidP="00370A68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70A68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370A68" w:rsidRPr="00886C27" w:rsidRDefault="00370A68" w:rsidP="00370A68">
      <w:pPr>
        <w:spacing w:before="100" w:after="60" w:line="276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Растениеводство. </w:t>
      </w:r>
      <w:r w:rsidRPr="00886C27">
        <w:rPr>
          <w:rFonts w:ascii="Arial" w:hAnsi="Arial"/>
          <w:i/>
          <w:sz w:val="22"/>
          <w:szCs w:val="22"/>
        </w:rPr>
        <w:t xml:space="preserve">В ходе </w:t>
      </w:r>
      <w:r>
        <w:rPr>
          <w:rFonts w:ascii="Arial" w:hAnsi="Arial"/>
          <w:i/>
          <w:sz w:val="22"/>
          <w:szCs w:val="22"/>
        </w:rPr>
        <w:t>уборки урожая на 1 ноября 2018</w:t>
      </w:r>
      <w:r w:rsidRPr="00886C27">
        <w:rPr>
          <w:rFonts w:ascii="Arial" w:hAnsi="Arial"/>
          <w:i/>
          <w:sz w:val="22"/>
          <w:szCs w:val="22"/>
        </w:rPr>
        <w:t xml:space="preserve"> года х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зяйствами области намолочено </w:t>
      </w:r>
      <w:r>
        <w:rPr>
          <w:rFonts w:ascii="Arial" w:hAnsi="Arial"/>
          <w:i/>
          <w:sz w:val="22"/>
          <w:szCs w:val="22"/>
        </w:rPr>
        <w:t>3827,5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зерновых и зернобобовых культур (в первоначально-оприходованном весе), что на 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меньше</w:t>
      </w:r>
      <w:r w:rsidRPr="00886C27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года. Картофеля накопано </w:t>
      </w:r>
      <w:r>
        <w:rPr>
          <w:rFonts w:ascii="Arial" w:hAnsi="Arial"/>
          <w:i/>
          <w:sz w:val="22"/>
          <w:szCs w:val="22"/>
        </w:rPr>
        <w:t>5102,1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(на </w:t>
      </w:r>
      <w:r>
        <w:rPr>
          <w:rFonts w:ascii="Arial" w:hAnsi="Arial"/>
          <w:i/>
          <w:sz w:val="22"/>
          <w:szCs w:val="22"/>
        </w:rPr>
        <w:t>12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меньше</w:t>
      </w:r>
      <w:r w:rsidRPr="00886C27">
        <w:rPr>
          <w:rFonts w:ascii="Arial" w:hAnsi="Arial"/>
          <w:i/>
          <w:sz w:val="22"/>
          <w:szCs w:val="22"/>
        </w:rPr>
        <w:t>, чем на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ответствующую дату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года). </w:t>
      </w:r>
      <w:r w:rsidRPr="009F57AB">
        <w:rPr>
          <w:rFonts w:ascii="Arial" w:hAnsi="Arial"/>
          <w:i/>
          <w:sz w:val="22"/>
          <w:szCs w:val="22"/>
        </w:rPr>
        <w:t>Сбор овощей открытого и закрытого грунта</w:t>
      </w:r>
      <w:r w:rsidRPr="00886C27">
        <w:rPr>
          <w:rFonts w:ascii="Arial" w:hAnsi="Arial"/>
          <w:i/>
          <w:sz w:val="22"/>
          <w:szCs w:val="22"/>
        </w:rPr>
        <w:t xml:space="preserve"> составил </w:t>
      </w:r>
      <w:r>
        <w:rPr>
          <w:rFonts w:ascii="Arial" w:hAnsi="Arial"/>
          <w:i/>
          <w:sz w:val="22"/>
          <w:szCs w:val="22"/>
        </w:rPr>
        <w:t>4250,8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 xml:space="preserve">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ответствующей даты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года)</w:t>
      </w:r>
      <w:r>
        <w:rPr>
          <w:rFonts w:ascii="Arial" w:hAnsi="Arial"/>
          <w:i/>
          <w:sz w:val="22"/>
          <w:szCs w:val="22"/>
        </w:rPr>
        <w:t>.</w:t>
      </w:r>
    </w:p>
    <w:p w:rsidR="00370A68" w:rsidRPr="00886C27" w:rsidRDefault="00370A68" w:rsidP="00370A68">
      <w:pPr>
        <w:spacing w:before="100" w:after="60" w:line="276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7F50F2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ноября</w:t>
      </w:r>
      <w:r w:rsidRPr="007F50F2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7F50F2">
        <w:rPr>
          <w:rFonts w:ascii="Arial" w:hAnsi="Arial"/>
          <w:i/>
          <w:sz w:val="22"/>
          <w:szCs w:val="22"/>
        </w:rPr>
        <w:t xml:space="preserve"> года ск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 xml:space="preserve">шено </w:t>
      </w:r>
      <w:r>
        <w:rPr>
          <w:rFonts w:ascii="Arial" w:hAnsi="Arial"/>
          <w:i/>
          <w:sz w:val="22"/>
          <w:szCs w:val="22"/>
        </w:rPr>
        <w:t>123,4</w:t>
      </w:r>
      <w:r w:rsidRPr="007F50F2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гектаров зерновых и зернобобовых культур, в том числе </w:t>
      </w:r>
      <w:r>
        <w:rPr>
          <w:rFonts w:ascii="Arial" w:hAnsi="Arial"/>
          <w:i/>
          <w:sz w:val="22"/>
          <w:szCs w:val="22"/>
        </w:rPr>
        <w:t>73,2</w:t>
      </w:r>
      <w:r w:rsidRPr="007F50F2">
        <w:rPr>
          <w:rFonts w:ascii="Arial" w:hAnsi="Arial"/>
          <w:i/>
          <w:sz w:val="22"/>
          <w:szCs w:val="22"/>
        </w:rPr>
        <w:t xml:space="preserve"> тысячи гектаров пшеницы, что составляет от площади пос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ва, соответственно, </w:t>
      </w:r>
      <w:r>
        <w:rPr>
          <w:rFonts w:ascii="Arial" w:hAnsi="Arial"/>
          <w:i/>
          <w:sz w:val="22"/>
          <w:szCs w:val="22"/>
        </w:rPr>
        <w:t>95,9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97,6</w:t>
      </w:r>
      <w:r w:rsidRPr="007F50F2">
        <w:rPr>
          <w:rFonts w:ascii="Arial" w:hAnsi="Arial"/>
          <w:i/>
          <w:sz w:val="22"/>
          <w:szCs w:val="22"/>
        </w:rPr>
        <w:t xml:space="preserve"> процента. Все убранное зерно обмолоч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но. Намолочено </w:t>
      </w:r>
      <w:r>
        <w:rPr>
          <w:rFonts w:ascii="Arial" w:hAnsi="Arial"/>
          <w:i/>
          <w:sz w:val="22"/>
          <w:szCs w:val="22"/>
        </w:rPr>
        <w:t>3463,6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зерновых и зернобобовых кул</w:t>
      </w:r>
      <w:r w:rsidRPr="007F50F2">
        <w:rPr>
          <w:rFonts w:ascii="Arial" w:hAnsi="Arial"/>
          <w:i/>
          <w:sz w:val="22"/>
          <w:szCs w:val="22"/>
        </w:rPr>
        <w:t>ь</w:t>
      </w:r>
      <w:r w:rsidRPr="007F50F2">
        <w:rPr>
          <w:rFonts w:ascii="Arial" w:hAnsi="Arial"/>
          <w:i/>
          <w:sz w:val="22"/>
          <w:szCs w:val="22"/>
        </w:rPr>
        <w:t xml:space="preserve">тур, в том числе </w:t>
      </w:r>
      <w:r>
        <w:rPr>
          <w:rFonts w:ascii="Arial" w:hAnsi="Arial"/>
          <w:i/>
          <w:sz w:val="22"/>
          <w:szCs w:val="22"/>
        </w:rPr>
        <w:t>2283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пшеницы (соответственно на </w:t>
      </w:r>
      <w:r>
        <w:rPr>
          <w:rFonts w:ascii="Arial" w:hAnsi="Arial"/>
          <w:i/>
          <w:sz w:val="22"/>
          <w:szCs w:val="22"/>
        </w:rPr>
        <w:t>6,6 процента меньше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 xml:space="preserve">9,9 </w:t>
      </w:r>
      <w:r w:rsidRPr="007F50F2">
        <w:rPr>
          <w:rFonts w:ascii="Arial" w:hAnsi="Arial"/>
          <w:i/>
          <w:sz w:val="22"/>
          <w:szCs w:val="22"/>
        </w:rPr>
        <w:t xml:space="preserve">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7F50F2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7</w:t>
      </w:r>
      <w:r w:rsidRPr="007F50F2">
        <w:rPr>
          <w:rFonts w:ascii="Arial" w:hAnsi="Arial"/>
          <w:i/>
          <w:sz w:val="22"/>
          <w:szCs w:val="22"/>
        </w:rPr>
        <w:t xml:space="preserve"> года). В среднем с гектара получено </w:t>
      </w:r>
      <w:r>
        <w:rPr>
          <w:rFonts w:ascii="Arial" w:hAnsi="Arial"/>
          <w:i/>
          <w:sz w:val="22"/>
          <w:szCs w:val="22"/>
        </w:rPr>
        <w:t>28,1</w:t>
      </w:r>
      <w:r w:rsidRPr="007F50F2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 xml:space="preserve">а </w:t>
      </w:r>
      <w:r w:rsidRPr="007F50F2">
        <w:rPr>
          <w:rFonts w:ascii="Arial" w:hAnsi="Arial"/>
          <w:i/>
          <w:sz w:val="22"/>
          <w:szCs w:val="22"/>
        </w:rPr>
        <w:t>зерн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 xml:space="preserve">вых и зернобобовых культур, в том числе пшеницы – </w:t>
      </w:r>
      <w:r>
        <w:rPr>
          <w:rFonts w:ascii="Arial" w:hAnsi="Arial"/>
          <w:i/>
          <w:sz w:val="22"/>
          <w:szCs w:val="22"/>
        </w:rPr>
        <w:t>31,2</w:t>
      </w:r>
      <w:r w:rsidRPr="007F50F2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>а</w:t>
      </w:r>
      <w:r w:rsidRPr="007F50F2">
        <w:rPr>
          <w:rFonts w:ascii="Arial" w:hAnsi="Arial"/>
          <w:i/>
          <w:sz w:val="22"/>
          <w:szCs w:val="22"/>
        </w:rPr>
        <w:t xml:space="preserve"> с гектара (год назад – с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 xml:space="preserve">ответственно </w:t>
      </w:r>
      <w:r>
        <w:rPr>
          <w:rFonts w:ascii="Arial" w:hAnsi="Arial"/>
          <w:i/>
          <w:sz w:val="22"/>
          <w:szCs w:val="22"/>
        </w:rPr>
        <w:t>31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33</w:t>
      </w:r>
      <w:r w:rsidRPr="007F50F2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>).</w:t>
      </w:r>
    </w:p>
    <w:p w:rsidR="00370A68" w:rsidRDefault="00370A68" w:rsidP="00370A68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ноября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 карт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фель выкопан с </w:t>
      </w:r>
      <w:r>
        <w:rPr>
          <w:rFonts w:ascii="Arial" w:hAnsi="Arial"/>
          <w:i/>
          <w:sz w:val="22"/>
          <w:szCs w:val="22"/>
        </w:rPr>
        <w:t>10498</w:t>
      </w:r>
      <w:r w:rsidRPr="00886C27">
        <w:rPr>
          <w:rFonts w:ascii="Arial" w:hAnsi="Arial"/>
          <w:i/>
          <w:sz w:val="22"/>
          <w:szCs w:val="22"/>
        </w:rPr>
        <w:t xml:space="preserve"> гектаров, что составляет </w:t>
      </w:r>
      <w:r>
        <w:rPr>
          <w:rFonts w:ascii="Arial" w:hAnsi="Arial"/>
          <w:i/>
          <w:sz w:val="22"/>
          <w:szCs w:val="22"/>
        </w:rPr>
        <w:t>87,9</w:t>
      </w:r>
      <w:r w:rsidRPr="00886C27">
        <w:rPr>
          <w:rFonts w:ascii="Arial" w:hAnsi="Arial"/>
          <w:i/>
          <w:sz w:val="22"/>
          <w:szCs w:val="22"/>
        </w:rPr>
        <w:t xml:space="preserve"> процента от пл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щади посадки. Накопано </w:t>
      </w:r>
      <w:r>
        <w:rPr>
          <w:rFonts w:ascii="Arial" w:hAnsi="Arial"/>
          <w:i/>
          <w:sz w:val="22"/>
          <w:szCs w:val="22"/>
        </w:rPr>
        <w:t>2850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</w:t>
      </w:r>
      <w:r>
        <w:rPr>
          <w:rFonts w:ascii="Arial" w:hAnsi="Arial"/>
          <w:i/>
          <w:sz w:val="22"/>
          <w:szCs w:val="22"/>
        </w:rPr>
        <w:t>ь</w:t>
      </w:r>
      <w:r>
        <w:rPr>
          <w:rFonts w:ascii="Arial" w:hAnsi="Arial"/>
          <w:i/>
          <w:sz w:val="22"/>
          <w:szCs w:val="22"/>
        </w:rPr>
        <w:t>ше</w:t>
      </w:r>
      <w:r w:rsidRPr="00886C27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года). С гектара получено </w:t>
      </w:r>
      <w:r>
        <w:rPr>
          <w:rFonts w:ascii="Arial" w:hAnsi="Arial"/>
          <w:i/>
          <w:sz w:val="22"/>
          <w:szCs w:val="22"/>
        </w:rPr>
        <w:t xml:space="preserve">271,5 </w:t>
      </w:r>
      <w:r w:rsidRPr="00886C27">
        <w:rPr>
          <w:rFonts w:ascii="Arial" w:hAnsi="Arial"/>
          <w:i/>
          <w:sz w:val="22"/>
          <w:szCs w:val="22"/>
        </w:rPr>
        <w:t>центнер</w:t>
      </w:r>
      <w:r>
        <w:rPr>
          <w:rFonts w:ascii="Arial" w:hAnsi="Arial"/>
          <w:i/>
          <w:sz w:val="22"/>
          <w:szCs w:val="22"/>
        </w:rPr>
        <w:t>ов</w:t>
      </w:r>
      <w:r w:rsidRPr="00886C27">
        <w:rPr>
          <w:rFonts w:ascii="Arial" w:hAnsi="Arial"/>
          <w:i/>
          <w:sz w:val="22"/>
          <w:szCs w:val="22"/>
        </w:rPr>
        <w:t xml:space="preserve"> картофеля против </w:t>
      </w:r>
      <w:r>
        <w:rPr>
          <w:rFonts w:ascii="Arial" w:hAnsi="Arial"/>
          <w:i/>
          <w:sz w:val="22"/>
          <w:szCs w:val="22"/>
        </w:rPr>
        <w:t>252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 xml:space="preserve"> центнера в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году. Овощи убраны на </w:t>
      </w:r>
      <w:r>
        <w:rPr>
          <w:rFonts w:ascii="Arial" w:hAnsi="Arial"/>
          <w:i/>
          <w:sz w:val="22"/>
          <w:szCs w:val="22"/>
        </w:rPr>
        <w:t>5658 гектарах</w:t>
      </w:r>
      <w:r w:rsidRPr="00886C27">
        <w:rPr>
          <w:rFonts w:ascii="Arial" w:hAnsi="Arial"/>
          <w:i/>
          <w:sz w:val="22"/>
          <w:szCs w:val="22"/>
        </w:rPr>
        <w:t xml:space="preserve">, или </w:t>
      </w:r>
      <w:r>
        <w:rPr>
          <w:rFonts w:ascii="Arial" w:hAnsi="Arial"/>
          <w:i/>
          <w:sz w:val="22"/>
          <w:szCs w:val="22"/>
        </w:rPr>
        <w:t>86,6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посева. Собрано </w:t>
      </w:r>
      <w:r>
        <w:rPr>
          <w:rFonts w:ascii="Arial" w:hAnsi="Arial"/>
          <w:i/>
          <w:sz w:val="22"/>
          <w:szCs w:val="22"/>
        </w:rPr>
        <w:t>2243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овощей (на 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соотве</w:t>
      </w:r>
      <w:r w:rsidRPr="00886C27">
        <w:rPr>
          <w:rFonts w:ascii="Arial" w:hAnsi="Arial"/>
          <w:i/>
          <w:sz w:val="22"/>
          <w:szCs w:val="22"/>
        </w:rPr>
        <w:t>т</w:t>
      </w:r>
      <w:r w:rsidRPr="00886C27">
        <w:rPr>
          <w:rFonts w:ascii="Arial" w:hAnsi="Arial"/>
          <w:i/>
          <w:sz w:val="22"/>
          <w:szCs w:val="22"/>
        </w:rPr>
        <w:t>ствующую дату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года).</w:t>
      </w:r>
    </w:p>
    <w:p w:rsidR="00370A68" w:rsidRDefault="00370A68" w:rsidP="00370A68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октября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составило </w:t>
      </w:r>
      <w:r>
        <w:rPr>
          <w:rFonts w:ascii="Arial" w:hAnsi="Arial"/>
          <w:i/>
          <w:sz w:val="22"/>
          <w:szCs w:val="22"/>
        </w:rPr>
        <w:t>205,4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95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а</w:t>
      </w:r>
      <w:r w:rsidRPr="001D0B96">
        <w:rPr>
          <w:rFonts w:ascii="Arial" w:hAnsi="Arial"/>
          <w:i/>
          <w:sz w:val="22"/>
          <w:szCs w:val="22"/>
        </w:rPr>
        <w:t xml:space="preserve"> голов), св</w:t>
      </w:r>
      <w:r w:rsidRPr="001D0B96"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ней – </w:t>
      </w:r>
      <w:r>
        <w:rPr>
          <w:rFonts w:ascii="Arial" w:hAnsi="Arial"/>
          <w:i/>
          <w:sz w:val="22"/>
          <w:szCs w:val="22"/>
        </w:rPr>
        <w:t>346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6</w:t>
      </w:r>
      <w:r>
        <w:rPr>
          <w:rFonts w:ascii="Arial" w:hAnsi="Arial"/>
          <w:i/>
          <w:sz w:val="22"/>
          <w:szCs w:val="22"/>
        </w:rPr>
        <w:t>4,5</w:t>
      </w:r>
      <w:r w:rsidRPr="001D0B96">
        <w:rPr>
          <w:rFonts w:ascii="Arial" w:hAnsi="Arial"/>
          <w:i/>
          <w:sz w:val="22"/>
          <w:szCs w:val="22"/>
        </w:rPr>
        <w:t xml:space="preserve"> тысячи голов, птицы – </w:t>
      </w:r>
      <w:r>
        <w:rPr>
          <w:rFonts w:ascii="Arial" w:hAnsi="Arial"/>
          <w:i/>
          <w:sz w:val="22"/>
          <w:szCs w:val="22"/>
        </w:rPr>
        <w:t>12055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 xml:space="preserve"> тысячи голов. По сравнению с соответствующей датой 2017 года пог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 xml:space="preserve">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</w:t>
      </w:r>
      <w:r>
        <w:rPr>
          <w:rFonts w:ascii="Arial" w:hAnsi="Arial"/>
          <w:i/>
          <w:sz w:val="22"/>
          <w:szCs w:val="22"/>
        </w:rPr>
        <w:t>и</w:t>
      </w:r>
      <w:r>
        <w:rPr>
          <w:rFonts w:ascii="Arial" w:hAnsi="Arial"/>
          <w:i/>
          <w:sz w:val="22"/>
          <w:szCs w:val="22"/>
        </w:rPr>
        <w:t>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поголовье</w:t>
      </w:r>
      <w:r w:rsidRPr="001D0B96">
        <w:rPr>
          <w:rFonts w:ascii="Arial" w:hAnsi="Arial"/>
          <w:i/>
          <w:sz w:val="22"/>
          <w:szCs w:val="22"/>
        </w:rPr>
        <w:t xml:space="preserve"> свиней</w:t>
      </w:r>
      <w:r>
        <w:rPr>
          <w:rFonts w:ascii="Arial" w:hAnsi="Arial"/>
          <w:i/>
          <w:sz w:val="22"/>
          <w:szCs w:val="22"/>
        </w:rPr>
        <w:t xml:space="preserve"> увеличилось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6,6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 xml:space="preserve">а, </w:t>
      </w:r>
      <w:r w:rsidRPr="001D0B96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-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1,9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а,</w:t>
      </w:r>
      <w:r w:rsidRPr="001D0B96">
        <w:rPr>
          <w:rFonts w:ascii="Arial" w:hAnsi="Arial"/>
          <w:i/>
          <w:sz w:val="22"/>
          <w:szCs w:val="22"/>
        </w:rPr>
        <w:t xml:space="preserve"> птицы - на </w:t>
      </w:r>
      <w:r>
        <w:rPr>
          <w:rFonts w:ascii="Arial" w:hAnsi="Arial"/>
          <w:i/>
          <w:sz w:val="22"/>
          <w:szCs w:val="22"/>
        </w:rPr>
        <w:t>30,8</w:t>
      </w:r>
      <w:r w:rsidRPr="001D0B96">
        <w:rPr>
          <w:rFonts w:ascii="Arial" w:hAnsi="Arial"/>
          <w:i/>
          <w:sz w:val="22"/>
          <w:szCs w:val="22"/>
        </w:rPr>
        <w:t xml:space="preserve"> процента</w:t>
      </w:r>
      <w:r>
        <w:rPr>
          <w:rFonts w:ascii="Arial" w:hAnsi="Arial"/>
          <w:i/>
          <w:sz w:val="22"/>
          <w:szCs w:val="22"/>
        </w:rPr>
        <w:t>.</w:t>
      </w:r>
    </w:p>
    <w:p w:rsidR="00370A68" w:rsidRPr="00886C27" w:rsidRDefault="00370A68" w:rsidP="00370A68">
      <w:pPr>
        <w:widowControl w:val="0"/>
        <w:spacing w:before="10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октября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370A68" w:rsidRPr="0086519B" w:rsidRDefault="00370A68" w:rsidP="00370A68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370A68" w:rsidRPr="0086519B" w:rsidTr="00672C76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370A68" w:rsidRPr="0086519B" w:rsidRDefault="00370A68" w:rsidP="00672C76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370A68" w:rsidRPr="0086519B" w:rsidTr="00672C76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370A68" w:rsidRPr="0086519B" w:rsidRDefault="00370A68" w:rsidP="00672C76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370A68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370A68" w:rsidRPr="0086519B" w:rsidRDefault="00370A68" w:rsidP="00672C76">
            <w:pPr>
              <w:pStyle w:val="PlainText"/>
              <w:spacing w:before="440" w:after="4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lastRenderedPageBreak/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205421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184112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370A68" w:rsidRPr="009D2435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183877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370A68" w:rsidRPr="00FF4EB4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132841</w:t>
            </w:r>
          </w:p>
        </w:tc>
      </w:tr>
      <w:tr w:rsidR="00370A68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370A68" w:rsidRPr="0086519B" w:rsidRDefault="00370A68" w:rsidP="00672C76">
            <w:pPr>
              <w:pStyle w:val="PlainText"/>
              <w:spacing w:before="440" w:after="4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370A68" w:rsidRPr="0086519B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95066</w:t>
            </w:r>
          </w:p>
        </w:tc>
        <w:tc>
          <w:tcPr>
            <w:tcW w:w="1553" w:type="dxa"/>
            <w:gridSpan w:val="2"/>
            <w:vAlign w:val="bottom"/>
          </w:tcPr>
          <w:p w:rsidR="00370A68" w:rsidRPr="0086519B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83952</w:t>
            </w:r>
          </w:p>
        </w:tc>
        <w:tc>
          <w:tcPr>
            <w:tcW w:w="1554" w:type="dxa"/>
            <w:gridSpan w:val="2"/>
            <w:vAlign w:val="bottom"/>
          </w:tcPr>
          <w:p w:rsidR="00370A68" w:rsidRPr="009D2435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83855</w:t>
            </w:r>
          </w:p>
        </w:tc>
        <w:tc>
          <w:tcPr>
            <w:tcW w:w="1554" w:type="dxa"/>
            <w:gridSpan w:val="2"/>
            <w:vAlign w:val="bottom"/>
          </w:tcPr>
          <w:p w:rsidR="00370A68" w:rsidRPr="00FF4EB4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60454</w:t>
            </w:r>
          </w:p>
        </w:tc>
      </w:tr>
      <w:tr w:rsidR="00370A68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370A68" w:rsidRPr="0086519B" w:rsidRDefault="00370A68" w:rsidP="00672C76">
            <w:pPr>
              <w:pStyle w:val="PlainText"/>
              <w:spacing w:before="440" w:after="4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370A68" w:rsidRPr="0086519B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346174</w:t>
            </w:r>
          </w:p>
        </w:tc>
        <w:tc>
          <w:tcPr>
            <w:tcW w:w="1553" w:type="dxa"/>
            <w:gridSpan w:val="2"/>
            <w:vAlign w:val="bottom"/>
          </w:tcPr>
          <w:p w:rsidR="00370A68" w:rsidRPr="0086519B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331973</w:t>
            </w:r>
          </w:p>
        </w:tc>
        <w:tc>
          <w:tcPr>
            <w:tcW w:w="1554" w:type="dxa"/>
            <w:gridSpan w:val="2"/>
            <w:vAlign w:val="bottom"/>
          </w:tcPr>
          <w:p w:rsidR="00370A68" w:rsidRPr="009D2435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331897</w:t>
            </w:r>
          </w:p>
        </w:tc>
        <w:tc>
          <w:tcPr>
            <w:tcW w:w="1554" w:type="dxa"/>
            <w:gridSpan w:val="2"/>
            <w:vAlign w:val="bottom"/>
          </w:tcPr>
          <w:p w:rsidR="00370A68" w:rsidRPr="00FF4EB4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242337</w:t>
            </w:r>
          </w:p>
        </w:tc>
      </w:tr>
      <w:tr w:rsidR="00370A68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370A68" w:rsidRPr="0086519B" w:rsidRDefault="00370A68" w:rsidP="00672C76">
            <w:pPr>
              <w:pStyle w:val="PlainText"/>
              <w:spacing w:before="440" w:after="4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370A68" w:rsidRPr="0086519B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64534</w:t>
            </w:r>
          </w:p>
        </w:tc>
        <w:tc>
          <w:tcPr>
            <w:tcW w:w="1553" w:type="dxa"/>
            <w:gridSpan w:val="2"/>
            <w:vAlign w:val="bottom"/>
          </w:tcPr>
          <w:p w:rsidR="00370A68" w:rsidRPr="0086519B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13981</w:t>
            </w:r>
          </w:p>
        </w:tc>
        <w:tc>
          <w:tcPr>
            <w:tcW w:w="1554" w:type="dxa"/>
            <w:gridSpan w:val="2"/>
            <w:vAlign w:val="bottom"/>
          </w:tcPr>
          <w:p w:rsidR="00370A68" w:rsidRPr="009D2435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13980</w:t>
            </w:r>
          </w:p>
        </w:tc>
        <w:tc>
          <w:tcPr>
            <w:tcW w:w="1554" w:type="dxa"/>
            <w:gridSpan w:val="2"/>
            <w:vAlign w:val="bottom"/>
          </w:tcPr>
          <w:p w:rsidR="00370A68" w:rsidRPr="00FF4EB4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6494</w:t>
            </w:r>
          </w:p>
        </w:tc>
      </w:tr>
      <w:tr w:rsidR="00370A68" w:rsidRPr="0086519B" w:rsidTr="00672C76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370A68" w:rsidRPr="0086519B" w:rsidRDefault="00370A68" w:rsidP="00672C76">
            <w:pPr>
              <w:pStyle w:val="PlainText"/>
              <w:spacing w:before="440" w:after="4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12055170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11440102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370A68" w:rsidRPr="009D2435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11440005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11184068</w:t>
            </w:r>
          </w:p>
        </w:tc>
      </w:tr>
    </w:tbl>
    <w:p w:rsidR="00370A68" w:rsidRPr="0086519B" w:rsidRDefault="00370A68" w:rsidP="00370A68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5,9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2,8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53,9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4,6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5,7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55,5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ов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2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овец и коз, 0,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9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25,4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8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370A68" w:rsidRPr="0086519B" w:rsidRDefault="00370A68" w:rsidP="00370A68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370A68" w:rsidRPr="0086519B" w:rsidRDefault="00370A68" w:rsidP="00370A68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370A68" w:rsidRPr="0086519B" w:rsidTr="00672C76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370A68" w:rsidRPr="0086519B" w:rsidRDefault="00370A68" w:rsidP="00672C76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370A68" w:rsidRPr="0086519B" w:rsidTr="00672C76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0A68" w:rsidRPr="00B12E40" w:rsidRDefault="00370A68" w:rsidP="00672C76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187255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0A68" w:rsidRPr="00AA13D4" w:rsidRDefault="00370A68" w:rsidP="00672C76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AA13D4">
              <w:rPr>
                <w:rFonts w:ascii="Arial" w:hAnsi="Arial"/>
                <w:sz w:val="20"/>
                <w:szCs w:val="19"/>
              </w:rPr>
              <w:t>183877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0A68" w:rsidRPr="00AA13D4" w:rsidRDefault="00370A68" w:rsidP="00672C76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AA13D4">
              <w:rPr>
                <w:rFonts w:ascii="Arial" w:hAnsi="Arial"/>
                <w:sz w:val="20"/>
                <w:szCs w:val="19"/>
              </w:rPr>
              <w:t>98,2</w:t>
            </w:r>
          </w:p>
        </w:tc>
      </w:tr>
      <w:tr w:rsidR="00370A68" w:rsidRPr="0086519B" w:rsidTr="00672C76">
        <w:trPr>
          <w:trHeight w:val="20"/>
        </w:trPr>
        <w:tc>
          <w:tcPr>
            <w:tcW w:w="3118" w:type="dxa"/>
            <w:vAlign w:val="bottom"/>
          </w:tcPr>
          <w:p w:rsidR="00370A68" w:rsidRPr="0086519B" w:rsidRDefault="00370A68" w:rsidP="00672C76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370A68" w:rsidRPr="00AA13D4" w:rsidRDefault="00370A68" w:rsidP="00672C76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AA13D4">
              <w:rPr>
                <w:rFonts w:ascii="Arial" w:hAnsi="Arial"/>
                <w:sz w:val="20"/>
                <w:szCs w:val="19"/>
              </w:rPr>
              <w:t>85251</w:t>
            </w:r>
          </w:p>
        </w:tc>
        <w:tc>
          <w:tcPr>
            <w:tcW w:w="1626" w:type="dxa"/>
            <w:vAlign w:val="bottom"/>
          </w:tcPr>
          <w:p w:rsidR="00370A68" w:rsidRPr="00AA13D4" w:rsidRDefault="00370A68" w:rsidP="00672C76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AA13D4">
              <w:rPr>
                <w:rFonts w:ascii="Arial" w:hAnsi="Arial"/>
                <w:sz w:val="20"/>
                <w:szCs w:val="19"/>
              </w:rPr>
              <w:t>83855</w:t>
            </w:r>
          </w:p>
        </w:tc>
        <w:tc>
          <w:tcPr>
            <w:tcW w:w="1626" w:type="dxa"/>
            <w:vAlign w:val="bottom"/>
          </w:tcPr>
          <w:p w:rsidR="00370A68" w:rsidRPr="00AA13D4" w:rsidRDefault="00370A68" w:rsidP="00672C76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AA13D4">
              <w:rPr>
                <w:rFonts w:ascii="Arial" w:hAnsi="Arial"/>
                <w:sz w:val="20"/>
                <w:szCs w:val="19"/>
              </w:rPr>
              <w:t>98,4</w:t>
            </w:r>
          </w:p>
        </w:tc>
      </w:tr>
      <w:tr w:rsidR="00370A68" w:rsidRPr="0086519B" w:rsidTr="00672C76">
        <w:trPr>
          <w:trHeight w:val="20"/>
        </w:trPr>
        <w:tc>
          <w:tcPr>
            <w:tcW w:w="3118" w:type="dxa"/>
            <w:vAlign w:val="bottom"/>
          </w:tcPr>
          <w:p w:rsidR="00370A68" w:rsidRPr="0086519B" w:rsidRDefault="00370A68" w:rsidP="00672C76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370A68" w:rsidRPr="00AA13D4" w:rsidRDefault="00370A68" w:rsidP="00672C76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AA13D4">
              <w:rPr>
                <w:rFonts w:ascii="Arial" w:hAnsi="Arial"/>
                <w:sz w:val="20"/>
                <w:szCs w:val="19"/>
              </w:rPr>
              <w:t>310507</w:t>
            </w:r>
          </w:p>
        </w:tc>
        <w:tc>
          <w:tcPr>
            <w:tcW w:w="1626" w:type="dxa"/>
            <w:vAlign w:val="bottom"/>
          </w:tcPr>
          <w:p w:rsidR="00370A68" w:rsidRPr="00AA13D4" w:rsidRDefault="00370A68" w:rsidP="00672C76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AA13D4">
              <w:rPr>
                <w:rFonts w:ascii="Arial" w:hAnsi="Arial"/>
                <w:sz w:val="20"/>
                <w:szCs w:val="19"/>
              </w:rPr>
              <w:t>331897</w:t>
            </w:r>
          </w:p>
        </w:tc>
        <w:tc>
          <w:tcPr>
            <w:tcW w:w="1626" w:type="dxa"/>
            <w:vAlign w:val="bottom"/>
          </w:tcPr>
          <w:p w:rsidR="00370A68" w:rsidRPr="00AA13D4" w:rsidRDefault="00370A68" w:rsidP="00672C76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AA13D4">
              <w:rPr>
                <w:rFonts w:ascii="Arial" w:hAnsi="Arial"/>
                <w:sz w:val="20"/>
                <w:szCs w:val="19"/>
              </w:rPr>
              <w:t>106,9</w:t>
            </w:r>
          </w:p>
        </w:tc>
      </w:tr>
      <w:tr w:rsidR="00370A68" w:rsidRPr="0086519B" w:rsidTr="00672C76">
        <w:trPr>
          <w:trHeight w:val="20"/>
        </w:trPr>
        <w:tc>
          <w:tcPr>
            <w:tcW w:w="3118" w:type="dxa"/>
            <w:vAlign w:val="bottom"/>
          </w:tcPr>
          <w:p w:rsidR="00370A68" w:rsidRPr="0086519B" w:rsidRDefault="00370A68" w:rsidP="00672C76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370A68" w:rsidRPr="00AA13D4" w:rsidRDefault="00370A68" w:rsidP="00672C76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AA13D4">
              <w:rPr>
                <w:rFonts w:ascii="Arial" w:hAnsi="Arial"/>
                <w:sz w:val="20"/>
                <w:szCs w:val="19"/>
              </w:rPr>
              <w:t>12098</w:t>
            </w:r>
          </w:p>
        </w:tc>
        <w:tc>
          <w:tcPr>
            <w:tcW w:w="1626" w:type="dxa"/>
            <w:vAlign w:val="bottom"/>
          </w:tcPr>
          <w:p w:rsidR="00370A68" w:rsidRPr="00AA13D4" w:rsidRDefault="00370A68" w:rsidP="00672C76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AA13D4">
              <w:rPr>
                <w:rFonts w:ascii="Arial" w:hAnsi="Arial"/>
                <w:sz w:val="20"/>
                <w:szCs w:val="19"/>
              </w:rPr>
              <w:t>13980</w:t>
            </w:r>
          </w:p>
        </w:tc>
        <w:tc>
          <w:tcPr>
            <w:tcW w:w="1626" w:type="dxa"/>
            <w:vAlign w:val="bottom"/>
          </w:tcPr>
          <w:p w:rsidR="00370A68" w:rsidRPr="00AA13D4" w:rsidRDefault="00370A68" w:rsidP="00672C76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AA13D4">
              <w:rPr>
                <w:rFonts w:ascii="Arial" w:hAnsi="Arial"/>
                <w:sz w:val="20"/>
                <w:szCs w:val="19"/>
              </w:rPr>
              <w:t>115,6</w:t>
            </w:r>
          </w:p>
        </w:tc>
      </w:tr>
      <w:tr w:rsidR="00370A68" w:rsidRPr="0086519B" w:rsidTr="00672C76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0A68" w:rsidRPr="00AA13D4" w:rsidRDefault="00370A68" w:rsidP="00672C76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AA13D4">
              <w:rPr>
                <w:rFonts w:ascii="Arial" w:hAnsi="Arial"/>
                <w:sz w:val="20"/>
                <w:szCs w:val="19"/>
              </w:rPr>
              <w:t>8589356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0A68" w:rsidRPr="00AA13D4" w:rsidRDefault="00370A68" w:rsidP="00672C76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AA13D4">
              <w:rPr>
                <w:rFonts w:ascii="Arial" w:hAnsi="Arial"/>
                <w:sz w:val="20"/>
                <w:szCs w:val="19"/>
              </w:rPr>
              <w:t>11440005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0A68" w:rsidRPr="00AA13D4" w:rsidRDefault="00370A68" w:rsidP="00672C76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AA13D4">
              <w:rPr>
                <w:rFonts w:ascii="Arial" w:hAnsi="Arial"/>
                <w:sz w:val="20"/>
                <w:szCs w:val="19"/>
              </w:rPr>
              <w:t>133,2</w:t>
            </w:r>
          </w:p>
        </w:tc>
      </w:tr>
    </w:tbl>
    <w:p w:rsidR="00370A68" w:rsidRPr="0086519B" w:rsidRDefault="00370A68" w:rsidP="00370A68">
      <w:pPr>
        <w:pStyle w:val="1"/>
        <w:spacing w:before="24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370A68" w:rsidRPr="0086519B" w:rsidTr="00672C76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70A68" w:rsidRPr="0086519B" w:rsidRDefault="00370A68" w:rsidP="00672C76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370A68" w:rsidRPr="0086519B" w:rsidTr="00672C76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252,0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252,8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100,3</w:t>
            </w:r>
          </w:p>
        </w:tc>
      </w:tr>
      <w:tr w:rsidR="00370A68" w:rsidRPr="0086519B" w:rsidTr="00672C76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530,1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538,5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101,6</w:t>
            </w:r>
          </w:p>
        </w:tc>
      </w:tr>
      <w:tr w:rsidR="00370A68" w:rsidRPr="0086519B" w:rsidTr="00672C76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114,7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116,4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101,5</w:t>
            </w:r>
          </w:p>
        </w:tc>
      </w:tr>
    </w:tbl>
    <w:p w:rsidR="00370A68" w:rsidRPr="0086519B" w:rsidRDefault="00370A68" w:rsidP="00370A68">
      <w:pPr>
        <w:pStyle w:val="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r w:rsidRPr="00134A2F">
        <w:rPr>
          <w:rFonts w:ascii="Arial" w:hAnsi="Arial"/>
          <w:sz w:val="22"/>
          <w:szCs w:val="21"/>
        </w:rPr>
        <w:t xml:space="preserve">общем объеме производства мяса составил </w:t>
      </w:r>
      <w:r>
        <w:rPr>
          <w:rFonts w:ascii="Arial" w:hAnsi="Arial"/>
          <w:sz w:val="22"/>
          <w:szCs w:val="21"/>
        </w:rPr>
        <w:t xml:space="preserve">6 </w:t>
      </w:r>
      <w:r w:rsidRPr="00134A2F">
        <w:rPr>
          <w:rFonts w:ascii="Arial" w:hAnsi="Arial"/>
          <w:sz w:val="22"/>
          <w:szCs w:val="21"/>
        </w:rPr>
        <w:t>пр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ов</w:t>
      </w:r>
      <w:r w:rsidRPr="00134A2F">
        <w:rPr>
          <w:rFonts w:ascii="Arial" w:hAnsi="Arial"/>
          <w:sz w:val="22"/>
          <w:szCs w:val="21"/>
        </w:rPr>
        <w:t xml:space="preserve">, </w:t>
      </w:r>
      <w:r w:rsidRPr="00134A2F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10,8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38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4</w:t>
      </w:r>
      <w:r w:rsidRPr="00134A2F">
        <w:rPr>
          <w:rFonts w:ascii="Arial" w:hAnsi="Arial"/>
          <w:sz w:val="22"/>
          <w:szCs w:val="21"/>
        </w:rPr>
        <w:t xml:space="preserve"> процента.</w:t>
      </w:r>
    </w:p>
    <w:p w:rsidR="00370A68" w:rsidRPr="0086519B" w:rsidRDefault="00370A68" w:rsidP="00370A68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370A68" w:rsidRPr="0086519B" w:rsidTr="00672C76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70A68" w:rsidRPr="0086519B" w:rsidRDefault="00370A68" w:rsidP="00672C76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370A68" w:rsidRPr="0086519B" w:rsidTr="00672C76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374" w:after="37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0A68" w:rsidRPr="00BB34E8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236785,7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237739,0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100,4</w:t>
            </w:r>
          </w:p>
        </w:tc>
      </w:tr>
      <w:tr w:rsidR="00370A68" w:rsidRPr="0086519B" w:rsidTr="00672C76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BB34E8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BB34E8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BB34E8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70A68" w:rsidRPr="0086519B" w:rsidTr="00672C76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17613,1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20118,2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114,2</w:t>
            </w:r>
          </w:p>
        </w:tc>
      </w:tr>
      <w:tr w:rsidR="00370A68" w:rsidRPr="0086519B" w:rsidTr="00672C76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44439,8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45863,0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103,2</w:t>
            </w:r>
          </w:p>
        </w:tc>
      </w:tr>
      <w:tr w:rsidR="00370A68" w:rsidRPr="0086519B" w:rsidTr="00672C76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62,2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347,4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в 5,6 р.</w:t>
            </w:r>
          </w:p>
        </w:tc>
      </w:tr>
      <w:tr w:rsidR="00370A68" w:rsidRPr="0086519B" w:rsidTr="00672C76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374" w:after="37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174663,0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171405,0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98,1</w:t>
            </w:r>
          </w:p>
        </w:tc>
      </w:tr>
      <w:tr w:rsidR="00370A68" w:rsidRPr="0086519B" w:rsidTr="00672C76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374" w:after="37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7,6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5,4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70,8</w:t>
            </w:r>
          </w:p>
        </w:tc>
      </w:tr>
      <w:tr w:rsidR="00370A68" w:rsidRPr="0086519B" w:rsidTr="00672C76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374" w:after="37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472927,9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479854,6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0A68" w:rsidRPr="006C194B" w:rsidRDefault="00370A68" w:rsidP="00672C76">
            <w:pPr>
              <w:pStyle w:val="1"/>
              <w:spacing w:before="374" w:after="37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6C194B">
              <w:rPr>
                <w:rFonts w:ascii="Arial" w:hAnsi="Arial" w:cs="Arial"/>
                <w:sz w:val="20"/>
                <w:szCs w:val="19"/>
              </w:rPr>
              <w:t>101,5</w:t>
            </w:r>
          </w:p>
        </w:tc>
      </w:tr>
    </w:tbl>
    <w:p w:rsidR="00370A68" w:rsidRDefault="00370A68" w:rsidP="00370A68">
      <w:pPr>
        <w:pStyle w:val="1"/>
        <w:spacing w:before="100" w:after="60"/>
        <w:rPr>
          <w:rStyle w:val="20"/>
          <w:rFonts w:ascii="Arial" w:hAnsi="Arial" w:cs="Arial"/>
          <w:iCs/>
          <w:sz w:val="22"/>
          <w:szCs w:val="21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октябре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2018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5682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CE05B0">
        <w:rPr>
          <w:rStyle w:val="4"/>
          <w:rFonts w:ascii="Arial" w:hAnsi="Arial" w:cs="Arial"/>
          <w:iCs/>
          <w:sz w:val="22"/>
          <w:szCs w:val="21"/>
        </w:rPr>
        <w:t>, в январе-</w:t>
      </w:r>
      <w:r>
        <w:rPr>
          <w:rStyle w:val="4"/>
          <w:rFonts w:ascii="Arial" w:hAnsi="Arial" w:cs="Arial"/>
          <w:iCs/>
          <w:sz w:val="22"/>
          <w:szCs w:val="21"/>
        </w:rPr>
        <w:t>октябре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2017 года – </w:t>
      </w:r>
      <w:r>
        <w:rPr>
          <w:rStyle w:val="4"/>
          <w:rFonts w:ascii="Arial" w:hAnsi="Arial" w:cs="Arial"/>
          <w:iCs/>
          <w:sz w:val="22"/>
          <w:szCs w:val="21"/>
        </w:rPr>
        <w:t>5565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яйценоскость кур-несушек в январе-</w:t>
      </w:r>
      <w:r>
        <w:rPr>
          <w:rStyle w:val="4"/>
          <w:rFonts w:ascii="Arial" w:hAnsi="Arial" w:cs="Arial"/>
          <w:iCs/>
          <w:sz w:val="22"/>
          <w:szCs w:val="21"/>
        </w:rPr>
        <w:t>октябре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2018 года – </w:t>
      </w:r>
      <w:r>
        <w:rPr>
          <w:rStyle w:val="4"/>
          <w:rFonts w:ascii="Arial" w:hAnsi="Arial" w:cs="Arial"/>
          <w:iCs/>
          <w:sz w:val="22"/>
          <w:szCs w:val="21"/>
        </w:rPr>
        <w:t>186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ц, в январе-</w:t>
      </w:r>
      <w:r>
        <w:rPr>
          <w:rStyle w:val="4"/>
          <w:rFonts w:ascii="Arial" w:hAnsi="Arial" w:cs="Arial"/>
          <w:iCs/>
          <w:sz w:val="22"/>
          <w:szCs w:val="21"/>
        </w:rPr>
        <w:t>октябре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2017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да – </w:t>
      </w:r>
      <w:r>
        <w:rPr>
          <w:rStyle w:val="4"/>
          <w:rFonts w:ascii="Arial" w:hAnsi="Arial" w:cs="Arial"/>
          <w:iCs/>
          <w:sz w:val="22"/>
          <w:szCs w:val="21"/>
        </w:rPr>
        <w:t>212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ц.</w:t>
      </w:r>
      <w:r w:rsidRPr="009F57AB">
        <w:rPr>
          <w:rStyle w:val="20"/>
          <w:rFonts w:ascii="Arial" w:hAnsi="Arial" w:cs="Arial"/>
          <w:iCs/>
          <w:sz w:val="22"/>
          <w:szCs w:val="21"/>
        </w:rPr>
        <w:t xml:space="preserve"> </w:t>
      </w:r>
    </w:p>
    <w:p w:rsidR="00370A68" w:rsidRDefault="00370A68" w:rsidP="00370A68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>
        <w:rPr>
          <w:rStyle w:val="4"/>
          <w:rFonts w:ascii="Arial" w:hAnsi="Arial" w:cs="Arial"/>
          <w:iCs/>
          <w:sz w:val="22"/>
          <w:szCs w:val="21"/>
        </w:rPr>
        <w:t xml:space="preserve">На 1 ноября 2018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  <w:szCs w:val="21"/>
        </w:rPr>
        <w:br/>
        <w:t xml:space="preserve">не относящихся к субъектам малого предпринимательства, имелось </w:t>
      </w:r>
      <w:r>
        <w:rPr>
          <w:rStyle w:val="4"/>
          <w:rFonts w:ascii="Arial" w:hAnsi="Arial" w:cs="Arial"/>
          <w:iCs/>
          <w:sz w:val="22"/>
          <w:szCs w:val="21"/>
        </w:rPr>
        <w:br/>
        <w:t>в наличии 309,5 тысячи тонн кормовых единиц, в том числе 41,1 тысяча тонн – концентрированных кормов. На одну условную голову скота прих</w:t>
      </w:r>
      <w:r>
        <w:rPr>
          <w:rStyle w:val="4"/>
          <w:rFonts w:ascii="Arial" w:hAnsi="Arial" w:cs="Arial"/>
          <w:iCs/>
          <w:sz w:val="22"/>
          <w:szCs w:val="21"/>
        </w:rPr>
        <w:t>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дилось 7,7 центнера кормовых единиц против 11,8 центнера на 1 ноября </w:t>
      </w:r>
      <w:r>
        <w:rPr>
          <w:rStyle w:val="4"/>
          <w:rFonts w:ascii="Arial" w:hAnsi="Arial" w:cs="Arial"/>
          <w:iCs/>
          <w:sz w:val="22"/>
          <w:szCs w:val="21"/>
        </w:rPr>
        <w:br/>
        <w:t>2017 года.</w:t>
      </w:r>
    </w:p>
    <w:p w:rsidR="00370A68" w:rsidRPr="0086519B" w:rsidRDefault="00370A68" w:rsidP="00370A68">
      <w:pPr>
        <w:pStyle w:val="1"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Style w:val="4"/>
          <w:rFonts w:ascii="Arial" w:hAnsi="Arial" w:cs="Arial"/>
          <w:iCs/>
          <w:sz w:val="22"/>
          <w:szCs w:val="21"/>
        </w:rPr>
        <w:t xml:space="preserve">-октябре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8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370A68" w:rsidRPr="0086519B" w:rsidRDefault="00370A68" w:rsidP="00370A68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370A68" w:rsidRPr="0086519B" w:rsidTr="00672C76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370A68" w:rsidRPr="0086519B" w:rsidRDefault="00370A68" w:rsidP="00672C7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октября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370A68" w:rsidRPr="0086519B" w:rsidTr="00672C76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8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0A68" w:rsidRPr="0086519B" w:rsidRDefault="00370A68" w:rsidP="00672C76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январю-октябрю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370A68" w:rsidRPr="0086519B" w:rsidRDefault="00370A68" w:rsidP="00672C7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70A68" w:rsidRPr="0086519B" w:rsidTr="00672C76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280" w:after="27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370A68" w:rsidRPr="00C3159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76056,4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121578,5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159,9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101739,1</w:t>
            </w:r>
          </w:p>
        </w:tc>
      </w:tr>
      <w:tr w:rsidR="00370A68" w:rsidRPr="0086519B" w:rsidTr="00672C76">
        <w:tc>
          <w:tcPr>
            <w:tcW w:w="1842" w:type="dxa"/>
            <w:vAlign w:val="bottom"/>
          </w:tcPr>
          <w:p w:rsidR="00370A68" w:rsidRPr="0086519B" w:rsidRDefault="00370A68" w:rsidP="00672C76">
            <w:pPr>
              <w:pStyle w:val="1"/>
              <w:spacing w:before="280" w:after="27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110084,2</w:t>
            </w:r>
          </w:p>
        </w:tc>
        <w:tc>
          <w:tcPr>
            <w:tcW w:w="1537" w:type="dxa"/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96050,4</w:t>
            </w:r>
          </w:p>
        </w:tc>
        <w:tc>
          <w:tcPr>
            <w:tcW w:w="1537" w:type="dxa"/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87,3</w:t>
            </w:r>
          </w:p>
        </w:tc>
        <w:tc>
          <w:tcPr>
            <w:tcW w:w="1542" w:type="dxa"/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116954,0</w:t>
            </w:r>
          </w:p>
        </w:tc>
      </w:tr>
      <w:tr w:rsidR="00370A68" w:rsidRPr="0086519B" w:rsidTr="00672C76">
        <w:tc>
          <w:tcPr>
            <w:tcW w:w="1842" w:type="dxa"/>
            <w:vAlign w:val="bottom"/>
          </w:tcPr>
          <w:p w:rsidR="00370A68" w:rsidRPr="0086519B" w:rsidRDefault="00370A68" w:rsidP="00672C76">
            <w:pPr>
              <w:pStyle w:val="1"/>
              <w:spacing w:before="280" w:after="27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121545,3</w:t>
            </w:r>
          </w:p>
        </w:tc>
        <w:tc>
          <w:tcPr>
            <w:tcW w:w="1537" w:type="dxa"/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130370,1</w:t>
            </w:r>
          </w:p>
        </w:tc>
        <w:tc>
          <w:tcPr>
            <w:tcW w:w="1537" w:type="dxa"/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107,3</w:t>
            </w:r>
          </w:p>
        </w:tc>
        <w:tc>
          <w:tcPr>
            <w:tcW w:w="1542" w:type="dxa"/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103853,8</w:t>
            </w:r>
          </w:p>
        </w:tc>
      </w:tr>
      <w:tr w:rsidR="00370A68" w:rsidRPr="0086519B" w:rsidTr="00672C76">
        <w:tc>
          <w:tcPr>
            <w:tcW w:w="1842" w:type="dxa"/>
            <w:vAlign w:val="bottom"/>
          </w:tcPr>
          <w:p w:rsidR="00370A68" w:rsidRPr="0086519B" w:rsidRDefault="00370A68" w:rsidP="00672C76">
            <w:pPr>
              <w:pStyle w:val="1"/>
              <w:spacing w:before="280" w:after="27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204266,1</w:t>
            </w:r>
          </w:p>
        </w:tc>
        <w:tc>
          <w:tcPr>
            <w:tcW w:w="1537" w:type="dxa"/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217836,6</w:t>
            </w:r>
          </w:p>
        </w:tc>
        <w:tc>
          <w:tcPr>
            <w:tcW w:w="1537" w:type="dxa"/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106,6</w:t>
            </w:r>
          </w:p>
        </w:tc>
        <w:tc>
          <w:tcPr>
            <w:tcW w:w="1542" w:type="dxa"/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187,2</w:t>
            </w:r>
          </w:p>
        </w:tc>
      </w:tr>
      <w:tr w:rsidR="00370A68" w:rsidRPr="0086519B" w:rsidTr="00672C76">
        <w:tc>
          <w:tcPr>
            <w:tcW w:w="1842" w:type="dxa"/>
            <w:vAlign w:val="bottom"/>
          </w:tcPr>
          <w:p w:rsidR="00370A68" w:rsidRPr="0086519B" w:rsidRDefault="00370A68" w:rsidP="00672C76">
            <w:pPr>
              <w:pStyle w:val="1"/>
              <w:spacing w:before="280" w:after="27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357617,4</w:t>
            </w:r>
          </w:p>
        </w:tc>
        <w:tc>
          <w:tcPr>
            <w:tcW w:w="1537" w:type="dxa"/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352406,7</w:t>
            </w:r>
          </w:p>
        </w:tc>
        <w:tc>
          <w:tcPr>
            <w:tcW w:w="1537" w:type="dxa"/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98,5</w:t>
            </w:r>
          </w:p>
        </w:tc>
        <w:tc>
          <w:tcPr>
            <w:tcW w:w="1542" w:type="dxa"/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456,6</w:t>
            </w:r>
          </w:p>
        </w:tc>
      </w:tr>
      <w:tr w:rsidR="00370A68" w:rsidRPr="0086519B" w:rsidTr="00672C76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370A68" w:rsidRPr="0086519B" w:rsidRDefault="00370A68" w:rsidP="00672C76">
            <w:pPr>
              <w:pStyle w:val="1"/>
              <w:spacing w:before="280" w:after="27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24612,7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28292,9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115,0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370A68" w:rsidRPr="00F278B2" w:rsidRDefault="00370A68" w:rsidP="00672C76">
            <w:pPr>
              <w:pStyle w:val="1"/>
              <w:spacing w:before="280" w:after="27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F278B2">
              <w:rPr>
                <w:rFonts w:ascii="Arial" w:hAnsi="Arial" w:cs="Arial"/>
                <w:sz w:val="20"/>
                <w:szCs w:val="19"/>
              </w:rPr>
              <w:t>1050,5</w:t>
            </w:r>
          </w:p>
        </w:tc>
      </w:tr>
    </w:tbl>
    <w:p w:rsidR="00EB50C5" w:rsidRDefault="00370A68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A68"/>
    <w:rsid w:val="00281FC2"/>
    <w:rsid w:val="00370A68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70A68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70A68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370A6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370A68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370A68"/>
    <w:rPr>
      <w:sz w:val="20"/>
    </w:rPr>
  </w:style>
  <w:style w:type="paragraph" w:customStyle="1" w:styleId="1">
    <w:name w:val="Текст1"/>
    <w:basedOn w:val="a"/>
    <w:uiPriority w:val="99"/>
    <w:rsid w:val="00370A6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370A68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70A68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70A68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370A6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370A68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370A68"/>
    <w:rPr>
      <w:sz w:val="20"/>
    </w:rPr>
  </w:style>
  <w:style w:type="paragraph" w:customStyle="1" w:styleId="1">
    <w:name w:val="Текст1"/>
    <w:basedOn w:val="a"/>
    <w:uiPriority w:val="99"/>
    <w:rsid w:val="00370A6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370A68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2018-11-30T07:18:00Z</dcterms:created>
  <dcterms:modified xsi:type="dcterms:W3CDTF">2018-11-30T07:18:00Z</dcterms:modified>
</cp:coreProperties>
</file>